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9C1" w:rsidRPr="00BD3189" w:rsidRDefault="001D39C1" w:rsidP="00DD6450">
      <w:pPr>
        <w:keepNext/>
        <w:spacing w:after="0" w:line="240" w:lineRule="auto"/>
        <w:outlineLvl w:val="1"/>
        <w:rPr>
          <w:rFonts w:ascii="Times New Roman" w:hAnsi="Times New Roman" w:cs="Times New Roman"/>
          <w:b/>
          <w:bCs/>
          <w:color w:val="FF0000"/>
          <w:sz w:val="24"/>
          <w:szCs w:val="24"/>
          <w:lang w:eastAsia="pl-PL"/>
        </w:rPr>
      </w:pPr>
      <w:r w:rsidRPr="00BD3189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ab/>
      </w:r>
      <w:r w:rsidRPr="00BD3189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ab/>
      </w:r>
      <w:r w:rsidRPr="00BD3189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ab/>
      </w:r>
      <w:r w:rsidRPr="00BD3189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ab/>
      </w:r>
      <w:r w:rsidRPr="00BD3189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ab/>
      </w:r>
      <w:r w:rsidRPr="00BD3189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ab/>
      </w:r>
    </w:p>
    <w:p w:rsidR="001D39C1" w:rsidRPr="00BD3189" w:rsidRDefault="001D39C1" w:rsidP="00BD318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pl-PL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1D39C1" w:rsidRPr="00B035A4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1D39C1" w:rsidRPr="00B035A4" w:rsidRDefault="001D39C1" w:rsidP="00BD318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B035A4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1D39C1" w:rsidRPr="00B035A4" w:rsidRDefault="001D39C1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B035A4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Nazwa modułu (bloku przedmiotów): </w:t>
            </w:r>
          </w:p>
          <w:p w:rsidR="001D39C1" w:rsidRPr="00B035A4" w:rsidRDefault="001D39C1" w:rsidP="00BD31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B035A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Administracja wobec praw człowieka</w:t>
            </w:r>
          </w:p>
          <w:p w:rsidR="001D39C1" w:rsidRPr="00B035A4" w:rsidRDefault="001D39C1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1D39C1" w:rsidRPr="00B035A4" w:rsidRDefault="001D39C1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B035A4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Kod modułu:</w:t>
            </w:r>
          </w:p>
        </w:tc>
      </w:tr>
      <w:tr w:rsidR="001D39C1" w:rsidRPr="00B035A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1D39C1" w:rsidRPr="00B035A4" w:rsidRDefault="001D39C1" w:rsidP="00BD318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340" w:type="dxa"/>
            <w:gridSpan w:val="6"/>
          </w:tcPr>
          <w:p w:rsidR="001D39C1" w:rsidRPr="00B035A4" w:rsidRDefault="001D39C1" w:rsidP="00472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B035A4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Nazwa przedmiotu: </w:t>
            </w:r>
          </w:p>
          <w:p w:rsidR="001D39C1" w:rsidRPr="00B035A4" w:rsidRDefault="001D39C1" w:rsidP="00472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B035A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Administracja wobec praw człowieka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1D39C1" w:rsidRPr="00B035A4" w:rsidRDefault="001D39C1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B035A4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Kod przedmiotu:</w:t>
            </w:r>
          </w:p>
        </w:tc>
      </w:tr>
      <w:tr w:rsidR="001D39C1" w:rsidRPr="00B035A4">
        <w:trPr>
          <w:cantSplit/>
        </w:trPr>
        <w:tc>
          <w:tcPr>
            <w:tcW w:w="497" w:type="dxa"/>
            <w:vMerge/>
          </w:tcPr>
          <w:p w:rsidR="001D39C1" w:rsidRPr="00B035A4" w:rsidRDefault="001D39C1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9511" w:type="dxa"/>
            <w:gridSpan w:val="9"/>
          </w:tcPr>
          <w:p w:rsidR="001D39C1" w:rsidRPr="00B035A4" w:rsidRDefault="001D39C1" w:rsidP="00BD31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B035A4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Nazwa jednostki prowadzącej przedmiot / moduł: </w:t>
            </w:r>
          </w:p>
          <w:p w:rsidR="001D39C1" w:rsidRPr="00B035A4" w:rsidRDefault="001D39C1" w:rsidP="00BD31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B035A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Instytut Ekonomiczny</w:t>
            </w:r>
          </w:p>
        </w:tc>
      </w:tr>
      <w:tr w:rsidR="001D39C1" w:rsidRPr="00B035A4">
        <w:trPr>
          <w:cantSplit/>
        </w:trPr>
        <w:tc>
          <w:tcPr>
            <w:tcW w:w="497" w:type="dxa"/>
            <w:vMerge/>
          </w:tcPr>
          <w:p w:rsidR="001D39C1" w:rsidRPr="00B035A4" w:rsidRDefault="001D39C1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9511" w:type="dxa"/>
            <w:gridSpan w:val="9"/>
          </w:tcPr>
          <w:p w:rsidR="001D39C1" w:rsidRPr="00B035A4" w:rsidRDefault="001D39C1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B035A4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Nazwa kierunku: </w:t>
            </w:r>
          </w:p>
          <w:p w:rsidR="001D39C1" w:rsidRPr="00B035A4" w:rsidRDefault="001D39C1" w:rsidP="00BD31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B035A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Administracja</w:t>
            </w:r>
          </w:p>
        </w:tc>
      </w:tr>
      <w:tr w:rsidR="001D39C1" w:rsidRPr="00B035A4">
        <w:trPr>
          <w:cantSplit/>
        </w:trPr>
        <w:tc>
          <w:tcPr>
            <w:tcW w:w="497" w:type="dxa"/>
            <w:vMerge/>
          </w:tcPr>
          <w:p w:rsidR="001D39C1" w:rsidRPr="00B035A4" w:rsidRDefault="001D39C1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167" w:type="dxa"/>
            <w:gridSpan w:val="3"/>
          </w:tcPr>
          <w:p w:rsidR="001D39C1" w:rsidRPr="00B035A4" w:rsidRDefault="001D39C1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B035A4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Forma studiów: </w:t>
            </w:r>
          </w:p>
          <w:p w:rsidR="001D39C1" w:rsidRPr="00B035A4" w:rsidRDefault="001D39C1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B035A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SS</w:t>
            </w:r>
          </w:p>
        </w:tc>
        <w:tc>
          <w:tcPr>
            <w:tcW w:w="3173" w:type="dxa"/>
            <w:gridSpan w:val="3"/>
          </w:tcPr>
          <w:p w:rsidR="001D39C1" w:rsidRPr="00B035A4" w:rsidRDefault="001D39C1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B035A4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Profil kształcenia:</w:t>
            </w:r>
          </w:p>
          <w:p w:rsidR="001D39C1" w:rsidRPr="00B035A4" w:rsidRDefault="001D39C1" w:rsidP="00BD31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B035A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praktyczny</w:t>
            </w:r>
          </w:p>
          <w:p w:rsidR="001D39C1" w:rsidRPr="00B035A4" w:rsidRDefault="001D39C1" w:rsidP="00BD31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3171" w:type="dxa"/>
            <w:gridSpan w:val="3"/>
          </w:tcPr>
          <w:p w:rsidR="001D39C1" w:rsidRPr="00B035A4" w:rsidRDefault="001D39C1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B035A4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Specjalność:</w:t>
            </w:r>
          </w:p>
          <w:p w:rsidR="001D39C1" w:rsidRPr="00B035A4" w:rsidRDefault="001D39C1" w:rsidP="00BD31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B035A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ASiFP</w:t>
            </w:r>
          </w:p>
          <w:p w:rsidR="001D39C1" w:rsidRPr="00B035A4" w:rsidRDefault="001D39C1" w:rsidP="00BD31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1D39C1" w:rsidRPr="00B035A4">
        <w:trPr>
          <w:cantSplit/>
        </w:trPr>
        <w:tc>
          <w:tcPr>
            <w:tcW w:w="497" w:type="dxa"/>
            <w:vMerge/>
          </w:tcPr>
          <w:p w:rsidR="001D39C1" w:rsidRPr="00B035A4" w:rsidRDefault="001D39C1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167" w:type="dxa"/>
            <w:gridSpan w:val="3"/>
          </w:tcPr>
          <w:p w:rsidR="001D39C1" w:rsidRPr="00B035A4" w:rsidRDefault="001D39C1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B035A4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Rok / semestr:</w:t>
            </w:r>
          </w:p>
          <w:p w:rsidR="001D39C1" w:rsidRPr="00B035A4" w:rsidRDefault="001D39C1" w:rsidP="00BD31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B035A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III/VI</w:t>
            </w:r>
          </w:p>
        </w:tc>
        <w:tc>
          <w:tcPr>
            <w:tcW w:w="3173" w:type="dxa"/>
            <w:gridSpan w:val="3"/>
          </w:tcPr>
          <w:p w:rsidR="001D39C1" w:rsidRPr="00B035A4" w:rsidRDefault="001D39C1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B035A4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Status przedmiotu /modułu:</w:t>
            </w:r>
          </w:p>
          <w:p w:rsidR="001D39C1" w:rsidRPr="00B035A4" w:rsidRDefault="001D39C1" w:rsidP="00BD31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B035A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fakultatywny</w:t>
            </w:r>
          </w:p>
          <w:p w:rsidR="001D39C1" w:rsidRPr="00B035A4" w:rsidRDefault="001D39C1" w:rsidP="00BD31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3171" w:type="dxa"/>
            <w:gridSpan w:val="3"/>
          </w:tcPr>
          <w:p w:rsidR="001D39C1" w:rsidRPr="00B035A4" w:rsidRDefault="001D39C1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B035A4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Język przedmiotu / modułu:</w:t>
            </w:r>
          </w:p>
          <w:p w:rsidR="001D39C1" w:rsidRPr="00B035A4" w:rsidRDefault="001D39C1" w:rsidP="00BD31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B035A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polski</w:t>
            </w:r>
          </w:p>
          <w:p w:rsidR="001D39C1" w:rsidRPr="00B035A4" w:rsidRDefault="001D39C1" w:rsidP="00BD31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1D39C1" w:rsidRPr="00B035A4">
        <w:trPr>
          <w:cantSplit/>
        </w:trPr>
        <w:tc>
          <w:tcPr>
            <w:tcW w:w="497" w:type="dxa"/>
            <w:vMerge/>
          </w:tcPr>
          <w:p w:rsidR="001D39C1" w:rsidRPr="00B035A4" w:rsidRDefault="001D39C1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357" w:type="dxa"/>
          </w:tcPr>
          <w:p w:rsidR="001D39C1" w:rsidRPr="00B035A4" w:rsidRDefault="001D39C1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B035A4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1D39C1" w:rsidRPr="00B035A4" w:rsidRDefault="001D39C1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B035A4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1D39C1" w:rsidRPr="00B035A4" w:rsidRDefault="001D39C1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B035A4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ćwiczenia</w:t>
            </w:r>
          </w:p>
        </w:tc>
        <w:tc>
          <w:tcPr>
            <w:tcW w:w="1493" w:type="dxa"/>
            <w:vAlign w:val="center"/>
          </w:tcPr>
          <w:p w:rsidR="001D39C1" w:rsidRPr="00B035A4" w:rsidRDefault="001D39C1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B035A4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1D39C1" w:rsidRPr="00B035A4" w:rsidRDefault="001D39C1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B035A4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projekt</w:t>
            </w:r>
          </w:p>
        </w:tc>
        <w:tc>
          <w:tcPr>
            <w:tcW w:w="1360" w:type="dxa"/>
            <w:vAlign w:val="center"/>
          </w:tcPr>
          <w:p w:rsidR="001D39C1" w:rsidRPr="00B035A4" w:rsidRDefault="001D39C1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B035A4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seminarium</w:t>
            </w:r>
          </w:p>
        </w:tc>
        <w:tc>
          <w:tcPr>
            <w:tcW w:w="1357" w:type="dxa"/>
            <w:vAlign w:val="center"/>
          </w:tcPr>
          <w:p w:rsidR="001D39C1" w:rsidRPr="00B035A4" w:rsidRDefault="001D39C1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B035A4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inne </w:t>
            </w:r>
            <w:r w:rsidRPr="00B035A4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br/>
              <w:t>(wpisać jakie)</w:t>
            </w:r>
          </w:p>
        </w:tc>
      </w:tr>
      <w:tr w:rsidR="001D39C1" w:rsidRPr="00B035A4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1D39C1" w:rsidRPr="00B035A4" w:rsidRDefault="001D39C1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1D39C1" w:rsidRPr="00B035A4" w:rsidRDefault="001D39C1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B035A4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Wymiar zajęć</w:t>
            </w:r>
          </w:p>
          <w:p w:rsidR="001D39C1" w:rsidRPr="00B035A4" w:rsidRDefault="001D39C1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1D39C1" w:rsidRPr="00B035A4" w:rsidRDefault="001D39C1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B035A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1D39C1" w:rsidRPr="00B035A4" w:rsidRDefault="001D39C1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493" w:type="dxa"/>
            <w:tcBorders>
              <w:bottom w:val="single" w:sz="12" w:space="0" w:color="auto"/>
            </w:tcBorders>
            <w:vAlign w:val="center"/>
          </w:tcPr>
          <w:p w:rsidR="001D39C1" w:rsidRPr="00B035A4" w:rsidRDefault="001D39C1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229" w:type="dxa"/>
            <w:gridSpan w:val="2"/>
            <w:tcBorders>
              <w:bottom w:val="single" w:sz="12" w:space="0" w:color="auto"/>
            </w:tcBorders>
            <w:vAlign w:val="center"/>
          </w:tcPr>
          <w:p w:rsidR="001D39C1" w:rsidRPr="00B035A4" w:rsidRDefault="001D39C1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1D39C1" w:rsidRPr="00B035A4" w:rsidRDefault="001D39C1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1D39C1" w:rsidRPr="00B035A4" w:rsidRDefault="001D39C1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</w:tbl>
    <w:p w:rsidR="001D39C1" w:rsidRPr="00B035A4" w:rsidRDefault="001D39C1" w:rsidP="00BD3189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pl-PL"/>
        </w:rPr>
      </w:pPr>
    </w:p>
    <w:tbl>
      <w:tblPr>
        <w:tblW w:w="0" w:type="auto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1D39C1" w:rsidRPr="00B035A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1D39C1" w:rsidRPr="00B035A4" w:rsidRDefault="001D39C1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B035A4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1D39C1" w:rsidRPr="00B035A4" w:rsidRDefault="001D39C1" w:rsidP="00BD31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B035A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dr Edward Jaremczuk</w:t>
            </w:r>
          </w:p>
        </w:tc>
      </w:tr>
      <w:tr w:rsidR="001D39C1" w:rsidRPr="00B035A4">
        <w:tc>
          <w:tcPr>
            <w:tcW w:w="2988" w:type="dxa"/>
            <w:vAlign w:val="center"/>
          </w:tcPr>
          <w:p w:rsidR="001D39C1" w:rsidRPr="00B035A4" w:rsidRDefault="001D39C1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1D39C1" w:rsidRPr="00B035A4" w:rsidRDefault="001D39C1" w:rsidP="00BD31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B035A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dr Edward Jaremczuk</w:t>
            </w:r>
          </w:p>
        </w:tc>
      </w:tr>
      <w:tr w:rsidR="001D39C1" w:rsidRPr="00B035A4">
        <w:tc>
          <w:tcPr>
            <w:tcW w:w="2988" w:type="dxa"/>
            <w:vAlign w:val="center"/>
          </w:tcPr>
          <w:p w:rsidR="001D39C1" w:rsidRPr="00B035A4" w:rsidRDefault="001D39C1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B035A4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Cel przedmiotu / modułu</w:t>
            </w:r>
          </w:p>
          <w:p w:rsidR="001D39C1" w:rsidRPr="00B035A4" w:rsidRDefault="001D39C1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020" w:type="dxa"/>
            <w:vAlign w:val="center"/>
          </w:tcPr>
          <w:p w:rsidR="001D39C1" w:rsidRPr="00B035A4" w:rsidRDefault="001D39C1" w:rsidP="00DD64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B035A4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zapoznanie się z zakresem obowiązującego prawa w ramach praw człowieka oraz obowiązującymi trendami</w:t>
            </w:r>
          </w:p>
        </w:tc>
      </w:tr>
      <w:tr w:rsidR="001D39C1" w:rsidRPr="00B035A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1D39C1" w:rsidRPr="00B035A4" w:rsidRDefault="001D39C1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B035A4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Wymagania wstępne</w:t>
            </w:r>
          </w:p>
          <w:p w:rsidR="001D39C1" w:rsidRPr="00B035A4" w:rsidRDefault="001D39C1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1D39C1" w:rsidRPr="00B035A4" w:rsidRDefault="001D39C1" w:rsidP="00DD64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B035A4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podstawowa wiedza na temat praw i obowiązków obywatela</w:t>
            </w:r>
          </w:p>
        </w:tc>
      </w:tr>
    </w:tbl>
    <w:p w:rsidR="001D39C1" w:rsidRPr="00B035A4" w:rsidRDefault="001D39C1" w:rsidP="00BD3189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pl-PL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1D39C1" w:rsidRPr="00B035A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1D39C1" w:rsidRPr="00B035A4" w:rsidRDefault="001D39C1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B035A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EFEKTY KSZTAŁCENIA</w:t>
            </w:r>
          </w:p>
        </w:tc>
      </w:tr>
      <w:tr w:rsidR="001D39C1" w:rsidRPr="00B035A4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1D39C1" w:rsidRPr="00B035A4" w:rsidRDefault="001D39C1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B035A4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1D39C1" w:rsidRPr="00B035A4" w:rsidRDefault="001D39C1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B035A4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</w:tcBorders>
            <w:vAlign w:val="center"/>
          </w:tcPr>
          <w:p w:rsidR="001D39C1" w:rsidRPr="00B035A4" w:rsidRDefault="001D39C1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B035A4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Odniesienie do efektów dla </w:t>
            </w:r>
            <w:r w:rsidRPr="00B035A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kierunku</w:t>
            </w:r>
          </w:p>
        </w:tc>
      </w:tr>
      <w:tr w:rsidR="001D39C1" w:rsidRPr="00B035A4">
        <w:trPr>
          <w:cantSplit/>
        </w:trPr>
        <w:tc>
          <w:tcPr>
            <w:tcW w:w="908" w:type="dxa"/>
            <w:vAlign w:val="center"/>
          </w:tcPr>
          <w:p w:rsidR="001D39C1" w:rsidRPr="00B035A4" w:rsidRDefault="001D39C1" w:rsidP="00BD31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B035A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01</w:t>
            </w:r>
          </w:p>
        </w:tc>
        <w:tc>
          <w:tcPr>
            <w:tcW w:w="7705" w:type="dxa"/>
            <w:tcBorders>
              <w:right w:val="nil"/>
            </w:tcBorders>
          </w:tcPr>
          <w:p w:rsidR="001D39C1" w:rsidRPr="00B035A4" w:rsidRDefault="001D39C1" w:rsidP="00DD64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B035A4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posiada podstawową wiedzę o człowieku, w szczególności, jako podmiocie konstytuującym struktury społeczne i zasady ich funkcjonowania, a także działającym w tych strukturach</w:t>
            </w:r>
          </w:p>
        </w:tc>
        <w:tc>
          <w:tcPr>
            <w:tcW w:w="1395" w:type="dxa"/>
            <w:vAlign w:val="center"/>
          </w:tcPr>
          <w:p w:rsidR="001D39C1" w:rsidRPr="00B035A4" w:rsidRDefault="001D39C1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B035A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K1P_W05</w:t>
            </w:r>
          </w:p>
        </w:tc>
      </w:tr>
      <w:tr w:rsidR="001D39C1" w:rsidRPr="00B035A4">
        <w:trPr>
          <w:cantSplit/>
        </w:trPr>
        <w:tc>
          <w:tcPr>
            <w:tcW w:w="908" w:type="dxa"/>
            <w:vAlign w:val="center"/>
          </w:tcPr>
          <w:p w:rsidR="001D39C1" w:rsidRPr="00B035A4" w:rsidRDefault="001D39C1" w:rsidP="00BD31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B035A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02</w:t>
            </w:r>
          </w:p>
        </w:tc>
        <w:tc>
          <w:tcPr>
            <w:tcW w:w="7705" w:type="dxa"/>
            <w:tcBorders>
              <w:right w:val="nil"/>
            </w:tcBorders>
          </w:tcPr>
          <w:p w:rsidR="001D39C1" w:rsidRPr="00B035A4" w:rsidRDefault="001D39C1" w:rsidP="00DD64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B035A4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potrafi właściwie analizować przyczyny i przebieg wybranych procesów i zjawisk społecznych specyficznych dla praw człowieka; </w:t>
            </w:r>
            <w:bookmarkStart w:id="0" w:name="_GoBack"/>
            <w:bookmarkEnd w:id="0"/>
          </w:p>
        </w:tc>
        <w:tc>
          <w:tcPr>
            <w:tcW w:w="1395" w:type="dxa"/>
            <w:vAlign w:val="center"/>
          </w:tcPr>
          <w:p w:rsidR="001D39C1" w:rsidRPr="00B035A4" w:rsidRDefault="001D39C1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B035A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K1P_ U07</w:t>
            </w:r>
          </w:p>
          <w:p w:rsidR="001D39C1" w:rsidRPr="00B035A4" w:rsidRDefault="001D39C1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B035A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K1P_U11</w:t>
            </w:r>
          </w:p>
        </w:tc>
      </w:tr>
      <w:tr w:rsidR="001D39C1" w:rsidRPr="00B035A4">
        <w:trPr>
          <w:cantSplit/>
        </w:trPr>
        <w:tc>
          <w:tcPr>
            <w:tcW w:w="908" w:type="dxa"/>
            <w:tcBorders>
              <w:bottom w:val="single" w:sz="12" w:space="0" w:color="auto"/>
            </w:tcBorders>
            <w:vAlign w:val="center"/>
          </w:tcPr>
          <w:p w:rsidR="001D39C1" w:rsidRPr="00B035A4" w:rsidRDefault="001D39C1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705" w:type="dxa"/>
            <w:tcBorders>
              <w:bottom w:val="single" w:sz="12" w:space="0" w:color="auto"/>
              <w:right w:val="nil"/>
            </w:tcBorders>
          </w:tcPr>
          <w:p w:rsidR="001D39C1" w:rsidRPr="00B035A4" w:rsidRDefault="001D39C1" w:rsidP="00DD645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395" w:type="dxa"/>
            <w:tcBorders>
              <w:bottom w:val="single" w:sz="12" w:space="0" w:color="auto"/>
            </w:tcBorders>
            <w:vAlign w:val="center"/>
          </w:tcPr>
          <w:p w:rsidR="001D39C1" w:rsidRPr="00B035A4" w:rsidRDefault="001D39C1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:rsidR="001D39C1" w:rsidRPr="00B035A4" w:rsidRDefault="001D39C1" w:rsidP="00BD3189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pl-PL"/>
        </w:rPr>
      </w:pPr>
    </w:p>
    <w:tbl>
      <w:tblPr>
        <w:tblW w:w="0" w:type="auto"/>
        <w:tblInd w:w="-6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1D39C1" w:rsidRPr="00B035A4">
        <w:tc>
          <w:tcPr>
            <w:tcW w:w="10008" w:type="dxa"/>
            <w:vAlign w:val="center"/>
          </w:tcPr>
          <w:p w:rsidR="001D39C1" w:rsidRPr="00B035A4" w:rsidRDefault="001D39C1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B035A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TREŚCI PROGRAMOWE</w:t>
            </w:r>
          </w:p>
        </w:tc>
      </w:tr>
      <w:tr w:rsidR="001D39C1" w:rsidRPr="00B035A4">
        <w:tc>
          <w:tcPr>
            <w:tcW w:w="10008" w:type="dxa"/>
            <w:shd w:val="pct15" w:color="auto" w:fill="FFFFFF"/>
          </w:tcPr>
          <w:p w:rsidR="001D39C1" w:rsidRPr="00B035A4" w:rsidRDefault="001D39C1" w:rsidP="00BD31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B035A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Wykład</w:t>
            </w:r>
          </w:p>
        </w:tc>
      </w:tr>
      <w:tr w:rsidR="001D39C1" w:rsidRPr="00B035A4">
        <w:tc>
          <w:tcPr>
            <w:tcW w:w="10008" w:type="dxa"/>
          </w:tcPr>
          <w:p w:rsidR="001D39C1" w:rsidRDefault="001D39C1" w:rsidP="00B035A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  <w:p w:rsidR="001D39C1" w:rsidRPr="00B035A4" w:rsidRDefault="001D39C1" w:rsidP="00B035A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B035A4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Pojęcie praw człowieka;</w:t>
            </w:r>
          </w:p>
          <w:p w:rsidR="001D39C1" w:rsidRPr="00B035A4" w:rsidRDefault="001D39C1" w:rsidP="00B035A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B035A4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Geneza krajowej i międzynarodowej ochrony praw człowieka;</w:t>
            </w:r>
          </w:p>
          <w:p w:rsidR="001D39C1" w:rsidRPr="00B035A4" w:rsidRDefault="001D39C1" w:rsidP="00B035A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B035A4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Kodyfikacja prawa międzynarodowego praw człowieka;</w:t>
            </w:r>
          </w:p>
          <w:p w:rsidR="001D39C1" w:rsidRPr="00B035A4" w:rsidRDefault="001D39C1" w:rsidP="00B035A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B035A4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System międzynarodowej ochrony praw człowieka;</w:t>
            </w:r>
          </w:p>
          <w:p w:rsidR="001D39C1" w:rsidRPr="00B035A4" w:rsidRDefault="001D39C1" w:rsidP="00B035A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B035A4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Struktura normatywna praw człowieka;</w:t>
            </w:r>
          </w:p>
          <w:p w:rsidR="001D39C1" w:rsidRPr="00B035A4" w:rsidRDefault="001D39C1" w:rsidP="00B035A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B035A4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Dochodzenie roszczeń w dziedzinie praw człowieka; </w:t>
            </w:r>
          </w:p>
          <w:p w:rsidR="001D39C1" w:rsidRPr="00B035A4" w:rsidRDefault="001D39C1" w:rsidP="00B035A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B035A4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Prawa człowieka w systemie wartości;</w:t>
            </w:r>
          </w:p>
          <w:p w:rsidR="001D39C1" w:rsidRPr="00B035A4" w:rsidRDefault="001D39C1" w:rsidP="00B035A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B035A4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Granice korzystania z praw człowieka;</w:t>
            </w:r>
          </w:p>
          <w:p w:rsidR="001D39C1" w:rsidRPr="00B035A4" w:rsidRDefault="001D39C1" w:rsidP="00B035A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B035A4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Zasady ogólne prawa międzynarodowego praw człowieka;</w:t>
            </w:r>
          </w:p>
          <w:p w:rsidR="001D39C1" w:rsidRPr="00B035A4" w:rsidRDefault="001D39C1" w:rsidP="00B035A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B035A4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Istota i charakter praw obywatelskich i politycznych; </w:t>
            </w:r>
          </w:p>
          <w:p w:rsidR="001D39C1" w:rsidRPr="00B035A4" w:rsidRDefault="001D39C1" w:rsidP="00B035A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B035A4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Istota i charakter praw gospodarczych, socjalnych i kulturalnych;</w:t>
            </w:r>
          </w:p>
          <w:p w:rsidR="001D39C1" w:rsidRPr="00B035A4" w:rsidRDefault="001D39C1" w:rsidP="00B035A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B035A4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Pracownik administracji w świecie praw i wolności człowieka;</w:t>
            </w:r>
          </w:p>
          <w:p w:rsidR="001D39C1" w:rsidRPr="00B035A4" w:rsidRDefault="001D39C1" w:rsidP="00B035A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B035A4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Europejskie standardy administracyjne;</w:t>
            </w:r>
          </w:p>
          <w:p w:rsidR="001D39C1" w:rsidRPr="00B035A4" w:rsidRDefault="001D39C1" w:rsidP="00B035A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B035A4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Prawa człowieka w Konstytucji RP i związanie się Polski zobowiązaniami międzynarodowymi;</w:t>
            </w:r>
          </w:p>
          <w:p w:rsidR="001D39C1" w:rsidRPr="00B035A4" w:rsidRDefault="001D39C1" w:rsidP="00B035A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B035A4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Polska wobec europeizacji standardów prawa i postępowania administracyjnego</w:t>
            </w:r>
            <w:r w:rsidRPr="00B035A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;</w:t>
            </w:r>
          </w:p>
        </w:tc>
      </w:tr>
      <w:tr w:rsidR="001D39C1" w:rsidRPr="00B035A4">
        <w:tc>
          <w:tcPr>
            <w:tcW w:w="10008" w:type="dxa"/>
            <w:shd w:val="pct15" w:color="auto" w:fill="FFFFFF"/>
          </w:tcPr>
          <w:p w:rsidR="001D39C1" w:rsidRPr="00B035A4" w:rsidRDefault="001D39C1" w:rsidP="00BD31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B035A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Ćwiczenia</w:t>
            </w:r>
          </w:p>
        </w:tc>
      </w:tr>
      <w:tr w:rsidR="001D39C1" w:rsidRPr="00B035A4">
        <w:tc>
          <w:tcPr>
            <w:tcW w:w="10008" w:type="dxa"/>
          </w:tcPr>
          <w:p w:rsidR="001D39C1" w:rsidRPr="00B035A4" w:rsidRDefault="001D39C1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1D39C1" w:rsidRPr="00B035A4">
        <w:tc>
          <w:tcPr>
            <w:tcW w:w="10008" w:type="dxa"/>
            <w:shd w:val="pct15" w:color="auto" w:fill="FFFFFF"/>
          </w:tcPr>
          <w:p w:rsidR="001D39C1" w:rsidRPr="00B035A4" w:rsidRDefault="001D39C1" w:rsidP="00BD3189">
            <w:pPr>
              <w:keepNext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  <w:lang w:eastAsia="pl-PL"/>
              </w:rPr>
            </w:pPr>
            <w:r w:rsidRPr="00B035A4"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  <w:lang w:eastAsia="pl-PL"/>
              </w:rPr>
              <w:t>Laboratorium</w:t>
            </w:r>
          </w:p>
        </w:tc>
      </w:tr>
      <w:tr w:rsidR="001D39C1" w:rsidRPr="00B035A4">
        <w:tc>
          <w:tcPr>
            <w:tcW w:w="10008" w:type="dxa"/>
          </w:tcPr>
          <w:p w:rsidR="001D39C1" w:rsidRPr="00B035A4" w:rsidRDefault="001D39C1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1D39C1" w:rsidRPr="00B035A4">
        <w:tc>
          <w:tcPr>
            <w:tcW w:w="10008" w:type="dxa"/>
            <w:shd w:val="pct15" w:color="auto" w:fill="FFFFFF"/>
          </w:tcPr>
          <w:p w:rsidR="001D39C1" w:rsidRPr="00B035A4" w:rsidRDefault="001D39C1" w:rsidP="00BD3189">
            <w:pPr>
              <w:keepNext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  <w:lang w:eastAsia="pl-PL"/>
              </w:rPr>
            </w:pPr>
            <w:r w:rsidRPr="00B035A4"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  <w:lang w:eastAsia="pl-PL"/>
              </w:rPr>
              <w:t>Projekt</w:t>
            </w:r>
          </w:p>
        </w:tc>
      </w:tr>
      <w:tr w:rsidR="001D39C1" w:rsidRPr="00B035A4">
        <w:tc>
          <w:tcPr>
            <w:tcW w:w="10008" w:type="dxa"/>
            <w:tcBorders>
              <w:bottom w:val="single" w:sz="12" w:space="0" w:color="auto"/>
            </w:tcBorders>
          </w:tcPr>
          <w:p w:rsidR="001D39C1" w:rsidRPr="00B035A4" w:rsidRDefault="001D39C1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:rsidR="001D39C1" w:rsidRPr="00B035A4" w:rsidRDefault="001D39C1" w:rsidP="00BD3189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pl-PL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1D39C1" w:rsidRPr="00B035A4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1D39C1" w:rsidRPr="00B035A4" w:rsidRDefault="001D39C1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B035A4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</w:tcBorders>
          </w:tcPr>
          <w:p w:rsidR="001D39C1" w:rsidRPr="00B035A4" w:rsidRDefault="001D39C1" w:rsidP="00DD64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B035A4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1. Jasudowicz T., Administracja wobec praw człowieka, Toruń 1996.</w:t>
            </w:r>
          </w:p>
          <w:p w:rsidR="001D39C1" w:rsidRPr="00B035A4" w:rsidRDefault="001D39C1" w:rsidP="00DD64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B035A4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2. Nowicki M. A., Europejski Trybunał Praw Człowieka, Zakamycze 2006.</w:t>
            </w:r>
          </w:p>
          <w:p w:rsidR="001D39C1" w:rsidRPr="00B035A4" w:rsidRDefault="001D39C1" w:rsidP="00DD64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B035A4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3. Banaszek B., Jabłoński M., Complak K., Wieruszewski R., Bisztyga A., Wójtowicz K., System ochrony praw człowieka, Zakamycze 2005.</w:t>
            </w:r>
          </w:p>
        </w:tc>
      </w:tr>
      <w:tr w:rsidR="001D39C1" w:rsidRPr="00B035A4">
        <w:tc>
          <w:tcPr>
            <w:tcW w:w="2448" w:type="dxa"/>
            <w:tcBorders>
              <w:bottom w:val="single" w:sz="12" w:space="0" w:color="auto"/>
            </w:tcBorders>
          </w:tcPr>
          <w:p w:rsidR="001D39C1" w:rsidRPr="00B035A4" w:rsidRDefault="001D39C1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B035A4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Literatura uzupełniająca</w:t>
            </w:r>
          </w:p>
          <w:p w:rsidR="001D39C1" w:rsidRPr="00B035A4" w:rsidRDefault="001D39C1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560" w:type="dxa"/>
            <w:tcBorders>
              <w:bottom w:val="single" w:sz="12" w:space="0" w:color="auto"/>
            </w:tcBorders>
          </w:tcPr>
          <w:p w:rsidR="001D39C1" w:rsidRPr="00B035A4" w:rsidRDefault="001D39C1" w:rsidP="00DD64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B035A4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1. Gronowska B., Jasudowicz T., Mik C., Prawa człowieka. Wybór dokumentów międzynarodowych, Toruń 1999.</w:t>
            </w:r>
          </w:p>
          <w:p w:rsidR="001D39C1" w:rsidRPr="00B035A4" w:rsidRDefault="001D39C1" w:rsidP="00DD64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B035A4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2. Mik C., Koncepcja normatywna prawa europejskiego praw człowieka, Toruń 1994.</w:t>
            </w:r>
          </w:p>
        </w:tc>
      </w:tr>
    </w:tbl>
    <w:p w:rsidR="001D39C1" w:rsidRPr="00B035A4" w:rsidRDefault="001D39C1" w:rsidP="00BD3189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pl-PL"/>
        </w:rPr>
      </w:pPr>
    </w:p>
    <w:tbl>
      <w:tblPr>
        <w:tblW w:w="10008" w:type="dxa"/>
        <w:tblInd w:w="-1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1D39C1" w:rsidRPr="00B035A4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1D39C1" w:rsidRPr="00B035A4" w:rsidRDefault="001D39C1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B035A4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1D39C1" w:rsidRPr="00B035A4" w:rsidRDefault="001D39C1" w:rsidP="00BD31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B035A4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Metody podające /dyskusje, objaśnienia</w:t>
            </w:r>
          </w:p>
        </w:tc>
      </w:tr>
      <w:tr w:rsidR="001D39C1" w:rsidRPr="00B035A4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1D39C1" w:rsidRPr="00B035A4" w:rsidRDefault="001D39C1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B035A4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1D39C1" w:rsidRPr="00B035A4" w:rsidRDefault="001D39C1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B035A4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Nr efektu kształcenia</w:t>
            </w:r>
            <w:r w:rsidRPr="00B035A4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br/>
            </w:r>
          </w:p>
        </w:tc>
      </w:tr>
      <w:tr w:rsidR="001D39C1" w:rsidRPr="00B035A4"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:rsidR="001D39C1" w:rsidRPr="00B035A4" w:rsidRDefault="001D39C1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B035A4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Uczestnictwo w dyskusji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1D39C1" w:rsidRPr="00B035A4" w:rsidRDefault="001D39C1" w:rsidP="00BD31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B035A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01</w:t>
            </w:r>
          </w:p>
        </w:tc>
      </w:tr>
      <w:tr w:rsidR="001D39C1" w:rsidRPr="00B035A4">
        <w:tc>
          <w:tcPr>
            <w:tcW w:w="8208" w:type="dxa"/>
            <w:gridSpan w:val="3"/>
          </w:tcPr>
          <w:p w:rsidR="001D39C1" w:rsidRPr="00B035A4" w:rsidRDefault="001D39C1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B035A4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Rozwiązywanie praktycznych przykładów;</w:t>
            </w:r>
          </w:p>
        </w:tc>
        <w:tc>
          <w:tcPr>
            <w:tcW w:w="1800" w:type="dxa"/>
          </w:tcPr>
          <w:p w:rsidR="001D39C1" w:rsidRPr="00B035A4" w:rsidRDefault="001D39C1" w:rsidP="00BD31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B035A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02</w:t>
            </w:r>
          </w:p>
        </w:tc>
      </w:tr>
      <w:tr w:rsidR="001D39C1" w:rsidRPr="00B035A4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1D39C1" w:rsidRPr="00B035A4" w:rsidRDefault="001D39C1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B035A4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Pisemne kolokwium/Egzamin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1D39C1" w:rsidRPr="00B035A4" w:rsidRDefault="001D39C1" w:rsidP="00BD31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01,02</w:t>
            </w:r>
          </w:p>
        </w:tc>
      </w:tr>
      <w:tr w:rsidR="001D39C1" w:rsidRPr="00B035A4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1D39C1" w:rsidRPr="00B035A4" w:rsidRDefault="001D39C1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B035A4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1D39C1" w:rsidRPr="00B035A4" w:rsidRDefault="001D39C1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Egzamin pisemny</w:t>
            </w:r>
          </w:p>
        </w:tc>
      </w:tr>
    </w:tbl>
    <w:p w:rsidR="001D39C1" w:rsidRPr="00B035A4" w:rsidRDefault="001D39C1" w:rsidP="00BD3189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pl-PL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1D39C1" w:rsidRPr="00B035A4">
        <w:tc>
          <w:tcPr>
            <w:tcW w:w="10008" w:type="dxa"/>
            <w:gridSpan w:val="2"/>
            <w:tcBorders>
              <w:top w:val="single" w:sz="12" w:space="0" w:color="auto"/>
            </w:tcBorders>
          </w:tcPr>
          <w:p w:rsidR="001D39C1" w:rsidRPr="00B035A4" w:rsidRDefault="001D39C1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:rsidR="001D39C1" w:rsidRPr="00B035A4" w:rsidRDefault="001D39C1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B035A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NAKŁAD PRACY STUDENTA</w:t>
            </w:r>
          </w:p>
          <w:p w:rsidR="001D39C1" w:rsidRPr="00B035A4" w:rsidRDefault="001D39C1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pl-PL"/>
              </w:rPr>
            </w:pPr>
          </w:p>
        </w:tc>
      </w:tr>
      <w:tr w:rsidR="001D39C1" w:rsidRPr="00B035A4">
        <w:trPr>
          <w:trHeight w:val="263"/>
        </w:trPr>
        <w:tc>
          <w:tcPr>
            <w:tcW w:w="5211" w:type="dxa"/>
          </w:tcPr>
          <w:p w:rsidR="001D39C1" w:rsidRPr="00B035A4" w:rsidRDefault="001D39C1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797" w:type="dxa"/>
          </w:tcPr>
          <w:p w:rsidR="001D39C1" w:rsidRPr="00B035A4" w:rsidRDefault="001D39C1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pl-PL"/>
              </w:rPr>
            </w:pPr>
            <w:r w:rsidRPr="00B035A4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Liczba godzin  </w:t>
            </w:r>
          </w:p>
        </w:tc>
      </w:tr>
      <w:tr w:rsidR="001D39C1" w:rsidRPr="00B035A4">
        <w:trPr>
          <w:trHeight w:val="262"/>
        </w:trPr>
        <w:tc>
          <w:tcPr>
            <w:tcW w:w="5211" w:type="dxa"/>
          </w:tcPr>
          <w:p w:rsidR="001D39C1" w:rsidRPr="00B035A4" w:rsidRDefault="001D39C1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B035A4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Udział w wykładach</w:t>
            </w:r>
          </w:p>
        </w:tc>
        <w:tc>
          <w:tcPr>
            <w:tcW w:w="4797" w:type="dxa"/>
          </w:tcPr>
          <w:p w:rsidR="001D39C1" w:rsidRPr="00B035A4" w:rsidRDefault="001D39C1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30</w:t>
            </w:r>
          </w:p>
        </w:tc>
      </w:tr>
      <w:tr w:rsidR="001D39C1" w:rsidRPr="00B035A4">
        <w:trPr>
          <w:trHeight w:val="262"/>
        </w:trPr>
        <w:tc>
          <w:tcPr>
            <w:tcW w:w="5211" w:type="dxa"/>
          </w:tcPr>
          <w:p w:rsidR="001D39C1" w:rsidRPr="00B035A4" w:rsidRDefault="001D39C1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B035A4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Samodzielne studiowanie tematyki wykładów</w:t>
            </w:r>
          </w:p>
        </w:tc>
        <w:tc>
          <w:tcPr>
            <w:tcW w:w="4797" w:type="dxa"/>
          </w:tcPr>
          <w:p w:rsidR="001D39C1" w:rsidRPr="00B035A4" w:rsidRDefault="001D39C1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10</w:t>
            </w:r>
          </w:p>
        </w:tc>
      </w:tr>
      <w:tr w:rsidR="001D39C1" w:rsidRPr="00B035A4">
        <w:trPr>
          <w:trHeight w:val="262"/>
        </w:trPr>
        <w:tc>
          <w:tcPr>
            <w:tcW w:w="5211" w:type="dxa"/>
          </w:tcPr>
          <w:p w:rsidR="001D39C1" w:rsidRPr="00B035A4" w:rsidRDefault="001D39C1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pl-PL"/>
              </w:rPr>
            </w:pPr>
            <w:r w:rsidRPr="00B035A4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1D39C1" w:rsidRPr="00B035A4" w:rsidRDefault="001D39C1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0</w:t>
            </w:r>
          </w:p>
        </w:tc>
      </w:tr>
      <w:tr w:rsidR="001D39C1" w:rsidRPr="00B035A4">
        <w:trPr>
          <w:trHeight w:val="262"/>
        </w:trPr>
        <w:tc>
          <w:tcPr>
            <w:tcW w:w="5211" w:type="dxa"/>
          </w:tcPr>
          <w:p w:rsidR="001D39C1" w:rsidRPr="00B035A4" w:rsidRDefault="001D39C1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B035A4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Samodzielne przygotowywanie się do ćwiczeń</w:t>
            </w:r>
          </w:p>
        </w:tc>
        <w:tc>
          <w:tcPr>
            <w:tcW w:w="4797" w:type="dxa"/>
          </w:tcPr>
          <w:p w:rsidR="001D39C1" w:rsidRPr="00B035A4" w:rsidRDefault="001D39C1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0</w:t>
            </w:r>
          </w:p>
        </w:tc>
      </w:tr>
      <w:tr w:rsidR="001D39C1" w:rsidRPr="00B035A4">
        <w:trPr>
          <w:trHeight w:val="262"/>
        </w:trPr>
        <w:tc>
          <w:tcPr>
            <w:tcW w:w="5211" w:type="dxa"/>
          </w:tcPr>
          <w:p w:rsidR="001D39C1" w:rsidRPr="00B035A4" w:rsidRDefault="001D39C1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B035A4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Przygotowanie projektu / eseju / itp.</w:t>
            </w:r>
            <w:r w:rsidRPr="00B035A4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pl-PL"/>
              </w:rPr>
              <w:t xml:space="preserve"> </w:t>
            </w:r>
          </w:p>
        </w:tc>
        <w:tc>
          <w:tcPr>
            <w:tcW w:w="4797" w:type="dxa"/>
          </w:tcPr>
          <w:p w:rsidR="001D39C1" w:rsidRPr="00B035A4" w:rsidRDefault="001D39C1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0</w:t>
            </w:r>
          </w:p>
        </w:tc>
      </w:tr>
      <w:tr w:rsidR="001D39C1" w:rsidRPr="00B035A4">
        <w:trPr>
          <w:trHeight w:val="262"/>
        </w:trPr>
        <w:tc>
          <w:tcPr>
            <w:tcW w:w="5211" w:type="dxa"/>
          </w:tcPr>
          <w:p w:rsidR="001D39C1" w:rsidRPr="00B035A4" w:rsidRDefault="001D39C1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B035A4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Przygotowanie się do egzaminu / zaliczenia</w:t>
            </w:r>
          </w:p>
        </w:tc>
        <w:tc>
          <w:tcPr>
            <w:tcW w:w="4797" w:type="dxa"/>
          </w:tcPr>
          <w:p w:rsidR="001D39C1" w:rsidRPr="00B035A4" w:rsidRDefault="001D39C1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16</w:t>
            </w:r>
          </w:p>
        </w:tc>
      </w:tr>
      <w:tr w:rsidR="001D39C1" w:rsidRPr="00B035A4">
        <w:trPr>
          <w:trHeight w:val="262"/>
        </w:trPr>
        <w:tc>
          <w:tcPr>
            <w:tcW w:w="5211" w:type="dxa"/>
          </w:tcPr>
          <w:p w:rsidR="001D39C1" w:rsidRPr="00B035A4" w:rsidRDefault="001D39C1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B035A4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Udział w konsultacjach</w:t>
            </w:r>
          </w:p>
        </w:tc>
        <w:tc>
          <w:tcPr>
            <w:tcW w:w="4797" w:type="dxa"/>
          </w:tcPr>
          <w:p w:rsidR="001D39C1" w:rsidRPr="00B035A4" w:rsidRDefault="001D39C1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B035A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0,1</w:t>
            </w:r>
          </w:p>
        </w:tc>
      </w:tr>
      <w:tr w:rsidR="001D39C1" w:rsidRPr="00B035A4">
        <w:trPr>
          <w:trHeight w:val="262"/>
        </w:trPr>
        <w:tc>
          <w:tcPr>
            <w:tcW w:w="5211" w:type="dxa"/>
          </w:tcPr>
          <w:p w:rsidR="001D39C1" w:rsidRPr="00B035A4" w:rsidRDefault="001D39C1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B035A4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Inne</w:t>
            </w:r>
          </w:p>
        </w:tc>
        <w:tc>
          <w:tcPr>
            <w:tcW w:w="4797" w:type="dxa"/>
          </w:tcPr>
          <w:p w:rsidR="001D39C1" w:rsidRPr="00B035A4" w:rsidRDefault="001D39C1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0</w:t>
            </w:r>
          </w:p>
        </w:tc>
      </w:tr>
      <w:tr w:rsidR="001D39C1" w:rsidRPr="00B035A4">
        <w:trPr>
          <w:trHeight w:val="262"/>
        </w:trPr>
        <w:tc>
          <w:tcPr>
            <w:tcW w:w="5211" w:type="dxa"/>
          </w:tcPr>
          <w:p w:rsidR="001D39C1" w:rsidRPr="00B035A4" w:rsidRDefault="001D39C1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B035A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ŁĄCZNY nakład pracy studenta w godz.</w:t>
            </w:r>
          </w:p>
        </w:tc>
        <w:tc>
          <w:tcPr>
            <w:tcW w:w="4797" w:type="dxa"/>
          </w:tcPr>
          <w:p w:rsidR="001D39C1" w:rsidRPr="00B035A4" w:rsidRDefault="001D39C1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B035A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56,1</w:t>
            </w:r>
          </w:p>
        </w:tc>
      </w:tr>
      <w:tr w:rsidR="001D39C1" w:rsidRPr="00B035A4">
        <w:trPr>
          <w:trHeight w:val="236"/>
        </w:trPr>
        <w:tc>
          <w:tcPr>
            <w:tcW w:w="5211" w:type="dxa"/>
            <w:shd w:val="clear" w:color="auto" w:fill="C0C0C0"/>
          </w:tcPr>
          <w:p w:rsidR="001D39C1" w:rsidRPr="00B035A4" w:rsidRDefault="001D39C1" w:rsidP="00BD31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B035A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1D39C1" w:rsidRPr="00B035A4" w:rsidRDefault="001D39C1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B035A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2</w:t>
            </w:r>
          </w:p>
        </w:tc>
      </w:tr>
      <w:tr w:rsidR="001D39C1" w:rsidRPr="00B035A4">
        <w:trPr>
          <w:trHeight w:val="262"/>
        </w:trPr>
        <w:tc>
          <w:tcPr>
            <w:tcW w:w="5211" w:type="dxa"/>
            <w:shd w:val="clear" w:color="auto" w:fill="C0C0C0"/>
          </w:tcPr>
          <w:p w:rsidR="001D39C1" w:rsidRPr="00B035A4" w:rsidRDefault="001D39C1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pl-PL"/>
              </w:rPr>
            </w:pPr>
            <w:r w:rsidRPr="00B035A4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Liczba p. ECTS związana z zajęciami praktycznymi</w:t>
            </w:r>
            <w:r w:rsidRPr="00B035A4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pl-PL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1D39C1" w:rsidRPr="00B035A4" w:rsidRDefault="001D39C1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0</w:t>
            </w:r>
          </w:p>
        </w:tc>
      </w:tr>
      <w:tr w:rsidR="001D39C1" w:rsidRPr="00B035A4">
        <w:trPr>
          <w:trHeight w:val="262"/>
        </w:trPr>
        <w:tc>
          <w:tcPr>
            <w:tcW w:w="5211" w:type="dxa"/>
            <w:tcBorders>
              <w:bottom w:val="single" w:sz="12" w:space="0" w:color="auto"/>
            </w:tcBorders>
            <w:shd w:val="clear" w:color="auto" w:fill="C0C0C0"/>
          </w:tcPr>
          <w:p w:rsidR="001D39C1" w:rsidRPr="00B035A4" w:rsidRDefault="001D39C1" w:rsidP="00BD31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B035A4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tcBorders>
              <w:bottom w:val="single" w:sz="12" w:space="0" w:color="auto"/>
            </w:tcBorders>
            <w:shd w:val="clear" w:color="auto" w:fill="C0C0C0"/>
          </w:tcPr>
          <w:p w:rsidR="001D39C1" w:rsidRPr="00B035A4" w:rsidRDefault="001D39C1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B035A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1,1</w:t>
            </w:r>
          </w:p>
        </w:tc>
      </w:tr>
    </w:tbl>
    <w:p w:rsidR="001D39C1" w:rsidRPr="00B035A4" w:rsidRDefault="001D39C1" w:rsidP="00BD3189">
      <w:pPr>
        <w:spacing w:after="0" w:line="240" w:lineRule="auto"/>
        <w:rPr>
          <w:rFonts w:ascii="Times New Roman" w:hAnsi="Times New Roman" w:cs="Times New Roman"/>
          <w:snapToGrid w:val="0"/>
          <w:color w:val="000000"/>
          <w:sz w:val="24"/>
          <w:szCs w:val="24"/>
          <w:lang w:eastAsia="pl-PL"/>
        </w:rPr>
      </w:pPr>
    </w:p>
    <w:p w:rsidR="001D39C1" w:rsidRPr="00B035A4" w:rsidRDefault="001D39C1">
      <w:pPr>
        <w:rPr>
          <w:rFonts w:ascii="Times New Roman" w:hAnsi="Times New Roman" w:cs="Times New Roman"/>
          <w:sz w:val="24"/>
          <w:szCs w:val="24"/>
        </w:rPr>
      </w:pPr>
    </w:p>
    <w:sectPr w:rsidR="001D39C1" w:rsidRPr="00B035A4" w:rsidSect="00A660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82ECE"/>
    <w:multiLevelType w:val="hybridMultilevel"/>
    <w:tmpl w:val="586EC8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162235"/>
    <w:multiLevelType w:val="hybridMultilevel"/>
    <w:tmpl w:val="295051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E6648C"/>
    <w:multiLevelType w:val="hybridMultilevel"/>
    <w:tmpl w:val="90F0F1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283392"/>
    <w:multiLevelType w:val="hybridMultilevel"/>
    <w:tmpl w:val="A5BCC4C2"/>
    <w:lvl w:ilvl="0" w:tplc="09543E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7395526"/>
    <w:multiLevelType w:val="hybridMultilevel"/>
    <w:tmpl w:val="AA40F872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>
      <w:start w:val="1"/>
      <w:numFmt w:val="lowerLetter"/>
      <w:lvlText w:val="%2."/>
      <w:lvlJc w:val="left"/>
      <w:pPr>
        <w:ind w:left="1512" w:hanging="360"/>
      </w:pPr>
    </w:lvl>
    <w:lvl w:ilvl="2" w:tplc="0415001B">
      <w:start w:val="1"/>
      <w:numFmt w:val="lowerRoman"/>
      <w:lvlText w:val="%3."/>
      <w:lvlJc w:val="right"/>
      <w:pPr>
        <w:ind w:left="2232" w:hanging="180"/>
      </w:pPr>
    </w:lvl>
    <w:lvl w:ilvl="3" w:tplc="0415000F">
      <w:start w:val="1"/>
      <w:numFmt w:val="decimal"/>
      <w:lvlText w:val="%4."/>
      <w:lvlJc w:val="left"/>
      <w:pPr>
        <w:ind w:left="2952" w:hanging="360"/>
      </w:pPr>
    </w:lvl>
    <w:lvl w:ilvl="4" w:tplc="04150019">
      <w:start w:val="1"/>
      <w:numFmt w:val="lowerLetter"/>
      <w:lvlText w:val="%5."/>
      <w:lvlJc w:val="left"/>
      <w:pPr>
        <w:ind w:left="3672" w:hanging="360"/>
      </w:pPr>
    </w:lvl>
    <w:lvl w:ilvl="5" w:tplc="0415001B">
      <w:start w:val="1"/>
      <w:numFmt w:val="lowerRoman"/>
      <w:lvlText w:val="%6."/>
      <w:lvlJc w:val="right"/>
      <w:pPr>
        <w:ind w:left="4392" w:hanging="180"/>
      </w:pPr>
    </w:lvl>
    <w:lvl w:ilvl="6" w:tplc="0415000F">
      <w:start w:val="1"/>
      <w:numFmt w:val="decimal"/>
      <w:lvlText w:val="%7."/>
      <w:lvlJc w:val="left"/>
      <w:pPr>
        <w:ind w:left="5112" w:hanging="360"/>
      </w:pPr>
    </w:lvl>
    <w:lvl w:ilvl="7" w:tplc="04150019">
      <w:start w:val="1"/>
      <w:numFmt w:val="lowerLetter"/>
      <w:lvlText w:val="%8."/>
      <w:lvlJc w:val="left"/>
      <w:pPr>
        <w:ind w:left="5832" w:hanging="360"/>
      </w:pPr>
    </w:lvl>
    <w:lvl w:ilvl="8" w:tplc="0415001B">
      <w:start w:val="1"/>
      <w:numFmt w:val="lowerRoman"/>
      <w:lvlText w:val="%9."/>
      <w:lvlJc w:val="right"/>
      <w:pPr>
        <w:ind w:left="6552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D3189"/>
    <w:rsid w:val="001B2E7B"/>
    <w:rsid w:val="001D39C1"/>
    <w:rsid w:val="00306822"/>
    <w:rsid w:val="00344BF0"/>
    <w:rsid w:val="00357F74"/>
    <w:rsid w:val="004327BA"/>
    <w:rsid w:val="00472895"/>
    <w:rsid w:val="004F6547"/>
    <w:rsid w:val="0052328C"/>
    <w:rsid w:val="00545764"/>
    <w:rsid w:val="00565E82"/>
    <w:rsid w:val="005E426F"/>
    <w:rsid w:val="00602096"/>
    <w:rsid w:val="00633451"/>
    <w:rsid w:val="006C48BA"/>
    <w:rsid w:val="006D671E"/>
    <w:rsid w:val="0074497B"/>
    <w:rsid w:val="008076EA"/>
    <w:rsid w:val="00887645"/>
    <w:rsid w:val="008D260E"/>
    <w:rsid w:val="00997C29"/>
    <w:rsid w:val="009C6608"/>
    <w:rsid w:val="00A0632F"/>
    <w:rsid w:val="00A1697F"/>
    <w:rsid w:val="00A4313D"/>
    <w:rsid w:val="00A660F5"/>
    <w:rsid w:val="00A664E3"/>
    <w:rsid w:val="00A85218"/>
    <w:rsid w:val="00A86A2F"/>
    <w:rsid w:val="00AC0BD6"/>
    <w:rsid w:val="00B035A4"/>
    <w:rsid w:val="00B5573B"/>
    <w:rsid w:val="00BD3189"/>
    <w:rsid w:val="00CE6DF5"/>
    <w:rsid w:val="00DB7C60"/>
    <w:rsid w:val="00DD6450"/>
    <w:rsid w:val="00E158A5"/>
    <w:rsid w:val="00E47195"/>
    <w:rsid w:val="00F90C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60F5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1B2E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2E7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F90CD5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17</TotalTime>
  <Pages>3</Pages>
  <Words>498</Words>
  <Characters>2988</Characters>
  <Application>Microsoft Office Outlook</Application>
  <DocSecurity>0</DocSecurity>
  <Lines>0</Lines>
  <Paragraphs>0</Paragraphs>
  <ScaleCrop>false</ScaleCrop>
  <Company>Hewlett-Packard 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vobis</dc:creator>
  <cp:keywords/>
  <dc:description/>
  <cp:lastModifiedBy>Michalik</cp:lastModifiedBy>
  <cp:revision>7</cp:revision>
  <cp:lastPrinted>2012-06-03T20:21:00Z</cp:lastPrinted>
  <dcterms:created xsi:type="dcterms:W3CDTF">2012-09-11T17:18:00Z</dcterms:created>
  <dcterms:modified xsi:type="dcterms:W3CDTF">2012-09-14T10:57:00Z</dcterms:modified>
</cp:coreProperties>
</file>